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264" w:rsidRPr="00AB1B1F" w:rsidRDefault="00203264" w:rsidP="00203264">
      <w:pPr>
        <w:jc w:val="center"/>
        <w:rPr>
          <w:rFonts w:ascii="Arial" w:hAnsi="Arial" w:cs="Arial"/>
          <w:sz w:val="22"/>
          <w:szCs w:val="22"/>
        </w:rPr>
      </w:pPr>
      <w:bookmarkStart w:id="0" w:name="_GoBack"/>
      <w:bookmarkEnd w:id="0"/>
    </w:p>
    <w:tbl>
      <w:tblPr>
        <w:tblW w:w="6393" w:type="dxa"/>
        <w:tblInd w:w="2480" w:type="dxa"/>
        <w:tblCellMar>
          <w:left w:w="70" w:type="dxa"/>
          <w:right w:w="70" w:type="dxa"/>
        </w:tblCellMar>
        <w:tblLook w:val="04A0" w:firstRow="1" w:lastRow="0" w:firstColumn="1" w:lastColumn="0" w:noHBand="0" w:noVBand="1"/>
      </w:tblPr>
      <w:tblGrid>
        <w:gridCol w:w="6393"/>
      </w:tblGrid>
      <w:tr w:rsidR="00203264" w:rsidRPr="00AB1B1F" w:rsidTr="00750D2B">
        <w:trPr>
          <w:trHeight w:val="288"/>
        </w:trPr>
        <w:tc>
          <w:tcPr>
            <w:tcW w:w="6393" w:type="dxa"/>
            <w:shd w:val="clear" w:color="auto" w:fill="auto"/>
            <w:noWrap/>
            <w:vAlign w:val="bottom"/>
            <w:hideMark/>
          </w:tcPr>
          <w:p w:rsidR="00203264" w:rsidRPr="00AB1B1F" w:rsidRDefault="00203264" w:rsidP="00750D2B">
            <w:pPr>
              <w:jc w:val="right"/>
              <w:rPr>
                <w:rFonts w:ascii="Arial" w:eastAsia="Times New Roman" w:hAnsi="Arial" w:cs="Arial"/>
                <w:color w:val="000000"/>
                <w:sz w:val="22"/>
                <w:szCs w:val="22"/>
              </w:rPr>
            </w:pPr>
            <w:r>
              <w:t xml:space="preserve">               </w:t>
            </w:r>
            <w:r w:rsidRPr="00AB1B1F">
              <w:rPr>
                <w:rFonts w:ascii="Arial" w:eastAsia="Times New Roman" w:hAnsi="Arial" w:cs="Arial"/>
                <w:color w:val="000000"/>
                <w:sz w:val="22"/>
                <w:szCs w:val="22"/>
              </w:rPr>
              <w:t xml:space="preserve">Servidor Público encargado de generar la información:                         </w:t>
            </w:r>
            <w:r w:rsidRPr="00AB1B1F">
              <w:rPr>
                <w:rFonts w:ascii="Arial" w:eastAsia="Times New Roman" w:hAnsi="Arial" w:cs="Arial"/>
                <w:sz w:val="22"/>
                <w:szCs w:val="22"/>
                <w:lang w:val="es-ES"/>
              </w:rPr>
              <w:t xml:space="preserve">   </w:t>
            </w:r>
          </w:p>
        </w:tc>
      </w:tr>
      <w:tr w:rsidR="00203264" w:rsidRPr="00AB1B1F" w:rsidTr="00750D2B">
        <w:trPr>
          <w:trHeight w:val="288"/>
        </w:trPr>
        <w:tc>
          <w:tcPr>
            <w:tcW w:w="6393" w:type="dxa"/>
            <w:shd w:val="clear" w:color="auto" w:fill="auto"/>
            <w:noWrap/>
            <w:vAlign w:val="bottom"/>
          </w:tcPr>
          <w:p w:rsidR="00203264" w:rsidRDefault="00203264" w:rsidP="00750D2B">
            <w:pPr>
              <w:jc w:val="right"/>
            </w:pPr>
            <w:r w:rsidRPr="00AB1B1F">
              <w:rPr>
                <w:rFonts w:ascii="Arial" w:eastAsia="Times New Roman" w:hAnsi="Arial" w:cs="Arial"/>
                <w:color w:val="000000"/>
                <w:sz w:val="22"/>
                <w:szCs w:val="22"/>
              </w:rPr>
              <w:t>Lic. Gerardo Daniel Torres Castilla</w:t>
            </w:r>
          </w:p>
        </w:tc>
      </w:tr>
      <w:tr w:rsidR="00203264" w:rsidRPr="00AB1B1F" w:rsidTr="00750D2B">
        <w:trPr>
          <w:trHeight w:val="288"/>
        </w:trPr>
        <w:tc>
          <w:tcPr>
            <w:tcW w:w="6393" w:type="dxa"/>
            <w:shd w:val="clear" w:color="auto" w:fill="auto"/>
            <w:noWrap/>
            <w:vAlign w:val="bottom"/>
          </w:tcPr>
          <w:p w:rsidR="00203264" w:rsidRPr="00AB1B1F" w:rsidRDefault="00203264" w:rsidP="00750D2B">
            <w:pPr>
              <w:jc w:val="right"/>
              <w:rPr>
                <w:rFonts w:ascii="Arial" w:eastAsia="Times New Roman" w:hAnsi="Arial" w:cs="Arial"/>
                <w:sz w:val="22"/>
                <w:szCs w:val="22"/>
                <w:lang w:val="es-ES"/>
              </w:rPr>
            </w:pPr>
            <w:r w:rsidRPr="00AB1B1F">
              <w:rPr>
                <w:rFonts w:ascii="Arial" w:eastAsia="Times New Roman" w:hAnsi="Arial" w:cs="Arial"/>
                <w:sz w:val="22"/>
                <w:szCs w:val="22"/>
                <w:lang w:val="es-ES"/>
              </w:rPr>
              <w:t>Servidor Público encargado de actualizar la información:</w:t>
            </w:r>
          </w:p>
        </w:tc>
      </w:tr>
      <w:tr w:rsidR="00203264" w:rsidRPr="00AB1B1F" w:rsidTr="00750D2B">
        <w:trPr>
          <w:trHeight w:val="288"/>
        </w:trPr>
        <w:tc>
          <w:tcPr>
            <w:tcW w:w="6393" w:type="dxa"/>
            <w:shd w:val="clear" w:color="auto" w:fill="auto"/>
            <w:noWrap/>
            <w:vAlign w:val="bottom"/>
            <w:hideMark/>
          </w:tcPr>
          <w:p w:rsidR="00203264" w:rsidRPr="00AB1B1F" w:rsidRDefault="00203264" w:rsidP="00750D2B">
            <w:pPr>
              <w:jc w:val="right"/>
              <w:rPr>
                <w:rFonts w:ascii="Arial" w:eastAsia="Times New Roman" w:hAnsi="Arial" w:cs="Arial"/>
                <w:sz w:val="22"/>
                <w:szCs w:val="22"/>
                <w:lang w:val="es-ES"/>
              </w:rPr>
            </w:pPr>
            <w:r w:rsidRPr="00AB1B1F">
              <w:rPr>
                <w:rFonts w:ascii="Arial" w:eastAsia="Times New Roman" w:hAnsi="Arial" w:cs="Arial"/>
                <w:sz w:val="22"/>
                <w:szCs w:val="22"/>
                <w:lang w:val="es-ES"/>
              </w:rPr>
              <w:t xml:space="preserve">                                    Lic. </w:t>
            </w:r>
            <w:r>
              <w:rPr>
                <w:rFonts w:ascii="Arial" w:eastAsia="Times New Roman" w:hAnsi="Arial" w:cs="Arial"/>
                <w:sz w:val="22"/>
                <w:szCs w:val="22"/>
                <w:lang w:val="es-ES"/>
              </w:rPr>
              <w:t xml:space="preserve">David Alberto Hernández Martínez </w:t>
            </w:r>
          </w:p>
        </w:tc>
      </w:tr>
      <w:tr w:rsidR="00203264" w:rsidRPr="00AB1B1F" w:rsidTr="00750D2B">
        <w:trPr>
          <w:trHeight w:val="288"/>
        </w:trPr>
        <w:tc>
          <w:tcPr>
            <w:tcW w:w="6393" w:type="dxa"/>
            <w:shd w:val="clear" w:color="auto" w:fill="auto"/>
            <w:noWrap/>
            <w:vAlign w:val="bottom"/>
            <w:hideMark/>
          </w:tcPr>
          <w:p w:rsidR="00203264" w:rsidRPr="00AB1B1F" w:rsidRDefault="00203264" w:rsidP="00750D2B">
            <w:pPr>
              <w:jc w:val="right"/>
              <w:rPr>
                <w:rFonts w:ascii="Arial" w:eastAsia="Times New Roman" w:hAnsi="Arial" w:cs="Arial"/>
                <w:sz w:val="22"/>
                <w:szCs w:val="22"/>
                <w:lang w:val="es-ES"/>
              </w:rPr>
            </w:pPr>
            <w:r w:rsidRPr="00AB1B1F">
              <w:rPr>
                <w:rFonts w:ascii="Arial" w:eastAsia="Times New Roman" w:hAnsi="Arial" w:cs="Arial"/>
                <w:sz w:val="22"/>
                <w:szCs w:val="22"/>
                <w:lang w:val="es-ES"/>
              </w:rPr>
              <w:t xml:space="preserve">                               Fecha de actualización y/o revisión:                                                      </w:t>
            </w:r>
          </w:p>
        </w:tc>
      </w:tr>
      <w:tr w:rsidR="00203264" w:rsidRPr="00AB1B1F" w:rsidTr="00750D2B">
        <w:trPr>
          <w:trHeight w:val="288"/>
        </w:trPr>
        <w:tc>
          <w:tcPr>
            <w:tcW w:w="6393" w:type="dxa"/>
            <w:shd w:val="clear" w:color="auto" w:fill="auto"/>
            <w:noWrap/>
            <w:vAlign w:val="bottom"/>
            <w:hideMark/>
          </w:tcPr>
          <w:p w:rsidR="00203264" w:rsidRPr="00AB1B1F" w:rsidRDefault="00203264" w:rsidP="00EB7EFB">
            <w:pPr>
              <w:jc w:val="right"/>
              <w:rPr>
                <w:rFonts w:ascii="Arial" w:eastAsia="Times New Roman" w:hAnsi="Arial" w:cs="Arial"/>
                <w:sz w:val="22"/>
                <w:szCs w:val="22"/>
                <w:lang w:val="es-ES"/>
              </w:rPr>
            </w:pPr>
            <w:r w:rsidRPr="00AB1B1F">
              <w:rPr>
                <w:rFonts w:ascii="Arial" w:eastAsia="Times New Roman" w:hAnsi="Arial" w:cs="Arial"/>
                <w:sz w:val="22"/>
                <w:szCs w:val="22"/>
                <w:lang w:val="es-ES"/>
              </w:rPr>
              <w:t xml:space="preserve">                                   </w:t>
            </w:r>
            <w:r>
              <w:rPr>
                <w:rFonts w:ascii="Arial" w:eastAsia="Times New Roman" w:hAnsi="Arial" w:cs="Arial"/>
                <w:sz w:val="22"/>
                <w:szCs w:val="22"/>
                <w:lang w:val="es-ES"/>
              </w:rPr>
              <w:t xml:space="preserve">        </w:t>
            </w:r>
            <w:r w:rsidR="00EB7EFB">
              <w:rPr>
                <w:rFonts w:ascii="Arial" w:eastAsia="Times New Roman" w:hAnsi="Arial" w:cs="Arial"/>
                <w:sz w:val="22"/>
                <w:szCs w:val="22"/>
                <w:lang w:val="es-ES"/>
              </w:rPr>
              <w:t xml:space="preserve">                      09</w:t>
            </w:r>
            <w:r>
              <w:rPr>
                <w:rFonts w:ascii="Arial" w:eastAsia="Times New Roman" w:hAnsi="Arial" w:cs="Arial"/>
                <w:sz w:val="22"/>
                <w:szCs w:val="22"/>
                <w:lang w:val="es-ES"/>
              </w:rPr>
              <w:t>/</w:t>
            </w:r>
            <w:r w:rsidR="0099706A">
              <w:rPr>
                <w:rFonts w:ascii="Arial" w:eastAsia="Times New Roman" w:hAnsi="Arial" w:cs="Arial"/>
                <w:sz w:val="22"/>
                <w:szCs w:val="22"/>
                <w:lang w:val="es-ES"/>
              </w:rPr>
              <w:t>marzo</w:t>
            </w:r>
            <w:r w:rsidR="00C51BF8">
              <w:rPr>
                <w:rFonts w:ascii="Arial" w:eastAsia="Times New Roman" w:hAnsi="Arial" w:cs="Arial"/>
                <w:sz w:val="22"/>
                <w:szCs w:val="22"/>
                <w:lang w:val="es-ES"/>
              </w:rPr>
              <w:t>/2018</w:t>
            </w:r>
          </w:p>
        </w:tc>
      </w:tr>
    </w:tbl>
    <w:p w:rsidR="00203264" w:rsidRDefault="00203264" w:rsidP="00203264"/>
    <w:p w:rsidR="00203264" w:rsidRDefault="00203264" w:rsidP="00203264">
      <w:pPr>
        <w:ind w:left="708"/>
        <w:jc w:val="center"/>
        <w:rPr>
          <w:rFonts w:ascii="Arial" w:hAnsi="Arial" w:cs="Arial"/>
          <w:b/>
        </w:rPr>
      </w:pPr>
    </w:p>
    <w:p w:rsidR="00203264" w:rsidRDefault="00203264" w:rsidP="00203264">
      <w:pPr>
        <w:ind w:left="708"/>
        <w:jc w:val="center"/>
        <w:rPr>
          <w:rFonts w:ascii="Arial" w:hAnsi="Arial" w:cs="Arial"/>
          <w:b/>
        </w:rPr>
      </w:pPr>
    </w:p>
    <w:p w:rsidR="00203264" w:rsidRDefault="00203264" w:rsidP="00203264">
      <w:pPr>
        <w:ind w:left="708"/>
        <w:jc w:val="center"/>
        <w:rPr>
          <w:rStyle w:val="Textoennegrita"/>
          <w:rFonts w:ascii="Arial" w:hAnsi="Arial" w:cs="Arial"/>
          <w:color w:val="333333"/>
        </w:rPr>
      </w:pPr>
      <w:r>
        <w:rPr>
          <w:rFonts w:ascii="Arial" w:hAnsi="Arial" w:cs="Arial"/>
          <w:b/>
        </w:rPr>
        <w:t>PERMISOS</w:t>
      </w:r>
    </w:p>
    <w:p w:rsidR="00203264" w:rsidRDefault="00203264" w:rsidP="00203264">
      <w:pPr>
        <w:ind w:left="708"/>
        <w:jc w:val="center"/>
        <w:rPr>
          <w:rStyle w:val="Textoennegrita"/>
          <w:rFonts w:ascii="Arial" w:hAnsi="Arial" w:cs="Arial"/>
          <w:color w:val="333333"/>
        </w:rPr>
      </w:pPr>
    </w:p>
    <w:p w:rsidR="00203264" w:rsidRPr="00A315CB" w:rsidRDefault="00203264" w:rsidP="00203264">
      <w:pPr>
        <w:ind w:left="708"/>
        <w:jc w:val="center"/>
        <w:rPr>
          <w:rStyle w:val="Textoennegrita"/>
          <w:rFonts w:ascii="Arial" w:hAnsi="Arial" w:cs="Arial"/>
          <w:b w:val="0"/>
          <w:color w:val="333333"/>
        </w:rPr>
      </w:pPr>
    </w:p>
    <w:p w:rsidR="00203264" w:rsidRPr="00A315CB" w:rsidRDefault="00203264" w:rsidP="00203264">
      <w:pPr>
        <w:ind w:left="708"/>
        <w:jc w:val="both"/>
        <w:rPr>
          <w:rFonts w:ascii="Arial" w:hAnsi="Arial" w:cs="Arial"/>
          <w:b/>
        </w:rPr>
      </w:pPr>
      <w:r w:rsidRPr="00A315CB">
        <w:rPr>
          <w:rStyle w:val="Textoennegrita"/>
          <w:rFonts w:ascii="Arial" w:hAnsi="Arial" w:cs="Arial"/>
          <w:b w:val="0"/>
          <w:color w:val="333333"/>
        </w:rPr>
        <w:t xml:space="preserve">Con fundamento en lo dispuesto por el artículo 28 de la Ley Orgánica de la Administración Pública del Estado de Coahuila de Zaragoza, se informa que la Secretaría de Educación no cuenta con atribuciones legales para </w:t>
      </w:r>
      <w:r>
        <w:rPr>
          <w:rStyle w:val="Textoennegrita"/>
          <w:rFonts w:ascii="Arial" w:hAnsi="Arial" w:cs="Arial"/>
          <w:b w:val="0"/>
          <w:color w:val="333333"/>
        </w:rPr>
        <w:t>otorgar permisos.</w:t>
      </w:r>
    </w:p>
    <w:p w:rsidR="00D20B56" w:rsidRPr="00203264" w:rsidRDefault="00D20B56" w:rsidP="00203264"/>
    <w:sectPr w:rsidR="00D20B56" w:rsidRPr="00203264" w:rsidSect="000E5FD3">
      <w:headerReference w:type="default" r:id="rId8"/>
      <w:footerReference w:type="default" r:id="rId9"/>
      <w:pgSz w:w="12240" w:h="15840"/>
      <w:pgMar w:top="3825" w:right="1701" w:bottom="2148"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A4E" w:rsidRDefault="002C6A4E" w:rsidP="006750FE">
      <w:r>
        <w:separator/>
      </w:r>
    </w:p>
  </w:endnote>
  <w:endnote w:type="continuationSeparator" w:id="0">
    <w:p w:rsidR="002C6A4E" w:rsidRDefault="002C6A4E" w:rsidP="00675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Pro-Regular">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Interstate-LightCondensed">
    <w:charset w:val="00"/>
    <w:family w:val="auto"/>
    <w:pitch w:val="variable"/>
    <w:sig w:usb0="00000003" w:usb1="00000000" w:usb2="00000000" w:usb3="00000000" w:csb0="00000001" w:csb1="00000000"/>
  </w:font>
  <w:font w:name="Interstate-Light">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0FE" w:rsidRDefault="00687F9C">
    <w:pPr>
      <w:pStyle w:val="Piedepgina"/>
    </w:pPr>
    <w:r>
      <w:rPr>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-180340</wp:posOffset>
              </wp:positionH>
              <wp:positionV relativeFrom="paragraph">
                <wp:posOffset>-504825</wp:posOffset>
              </wp:positionV>
              <wp:extent cx="4112895" cy="455295"/>
              <wp:effectExtent l="0" t="0" r="0" b="190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2895" cy="4552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4374" w:rsidRPr="00EB6BD2" w:rsidRDefault="00694374" w:rsidP="00694374">
                          <w:pPr>
                            <w:jc w:val="right"/>
                            <w:rPr>
                              <w:rFonts w:ascii="Interstate-LightCondensed" w:hAnsi="Interstate-LightCondensed"/>
                              <w:color w:val="808080" w:themeColor="background1" w:themeShade="80"/>
                              <w:sz w:val="16"/>
                              <w:szCs w:val="16"/>
                            </w:rPr>
                          </w:pPr>
                          <w:r w:rsidRPr="00EB6BD2">
                            <w:rPr>
                              <w:rFonts w:ascii="Interstate-LightCondensed" w:hAnsi="Interstate-LightCondensed"/>
                              <w:color w:val="808080" w:themeColor="background1" w:themeShade="80"/>
                              <w:sz w:val="16"/>
                              <w:szCs w:val="16"/>
                            </w:rPr>
                            <w:t xml:space="preserve">Av. Magisterio y </w:t>
                          </w:r>
                          <w:proofErr w:type="spellStart"/>
                          <w:r w:rsidRPr="00EB6BD2">
                            <w:rPr>
                              <w:rFonts w:ascii="Interstate-LightCondensed" w:hAnsi="Interstate-LightCondensed"/>
                              <w:color w:val="808080" w:themeColor="background1" w:themeShade="80"/>
                              <w:sz w:val="16"/>
                              <w:szCs w:val="16"/>
                            </w:rPr>
                            <w:t>Blvd</w:t>
                          </w:r>
                          <w:proofErr w:type="spellEnd"/>
                          <w:r w:rsidRPr="00EB6BD2">
                            <w:rPr>
                              <w:rFonts w:ascii="Interstate-LightCondensed" w:hAnsi="Interstate-LightCondensed"/>
                              <w:color w:val="808080" w:themeColor="background1" w:themeShade="80"/>
                              <w:sz w:val="16"/>
                              <w:szCs w:val="16"/>
                            </w:rPr>
                            <w:t xml:space="preserve">. Francisco Coss s/n, Zona Centro C.P. 25000. Saltillo, </w:t>
                          </w:r>
                        </w:p>
                        <w:p w:rsidR="00694374" w:rsidRPr="00EB6BD2" w:rsidRDefault="00694374" w:rsidP="00694374">
                          <w:pPr>
                            <w:jc w:val="right"/>
                            <w:rPr>
                              <w:rFonts w:ascii="Interstate-LightCondensed" w:hAnsi="Interstate-LightCondensed"/>
                              <w:color w:val="808080" w:themeColor="background1" w:themeShade="80"/>
                              <w:sz w:val="16"/>
                              <w:szCs w:val="16"/>
                            </w:rPr>
                          </w:pPr>
                          <w:r w:rsidRPr="00EB6BD2">
                            <w:rPr>
                              <w:rFonts w:ascii="Interstate-LightCondensed" w:hAnsi="Interstate-LightCondensed"/>
                              <w:color w:val="808080" w:themeColor="background1" w:themeShade="80"/>
                              <w:sz w:val="16"/>
                              <w:szCs w:val="16"/>
                            </w:rPr>
                            <w:t xml:space="preserve">Coahuila de Zaragoza. Teléfonos: (844) 411-8800 </w:t>
                          </w:r>
                        </w:p>
                        <w:p w:rsidR="00694374" w:rsidRPr="00EB6BD2" w:rsidRDefault="00694374" w:rsidP="00694374">
                          <w:pPr>
                            <w:jc w:val="right"/>
                            <w:rPr>
                              <w:rFonts w:ascii="Interstate-LightCondensed" w:hAnsi="Interstate-LightCondensed"/>
                              <w:color w:val="808080" w:themeColor="background1" w:themeShade="80"/>
                              <w:sz w:val="16"/>
                              <w:szCs w:val="16"/>
                            </w:rPr>
                          </w:pPr>
                          <w:r w:rsidRPr="00EB6BD2">
                            <w:rPr>
                              <w:rFonts w:ascii="Interstate-LightCondensed" w:hAnsi="Interstate-LightCondensed"/>
                              <w:color w:val="808080" w:themeColor="background1" w:themeShade="80"/>
                              <w:sz w:val="16"/>
                              <w:szCs w:val="16"/>
                            </w:rPr>
                            <w:t xml:space="preserve">www.seducoahuila.gob.mx </w:t>
                          </w:r>
                        </w:p>
                        <w:p w:rsidR="003F3DF3" w:rsidRPr="00C04CFD" w:rsidRDefault="003F3DF3" w:rsidP="003F3DF3">
                          <w:pPr>
                            <w:jc w:val="right"/>
                            <w:rPr>
                              <w:rFonts w:ascii="Interstate-Light" w:hAnsi="Interstate-Light"/>
                              <w:color w:val="808080" w:themeColor="background1" w:themeShade="80"/>
                              <w:sz w:val="16"/>
                              <w:szCs w:val="16"/>
                            </w:rPr>
                          </w:pPr>
                        </w:p>
                        <w:p w:rsidR="00606993" w:rsidRPr="00C04CFD" w:rsidRDefault="00606993" w:rsidP="00606993">
                          <w:pPr>
                            <w:jc w:val="right"/>
                            <w:rPr>
                              <w:rFonts w:ascii="Interstate-Light" w:hAnsi="Interstate-Light"/>
                              <w:color w:val="808080" w:themeColor="background1" w:themeShade="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14.2pt;margin-top:-39.75pt;width:323.85pt;height:3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" filled="f" stroked="f">
              <v:path arrowok="t"/>
              <v:textbox>
                <w:txbxContent>
                  <w:p w:rsidR="00694374" w:rsidRPr="00EB6BD2" w:rsidRDefault="00694374" w:rsidP="00694374">
                    <w:pPr>
                      <w:jc w:val="right"/>
                      <w:rPr>
                        <w:rFonts w:ascii="Interstate-LightCondensed" w:hAnsi="Interstate-LightCondensed"/>
                        <w:color w:val="808080" w:themeColor="background1" w:themeShade="80"/>
                        <w:sz w:val="16"/>
                        <w:szCs w:val="16"/>
                      </w:rPr>
                    </w:pPr>
                    <w:r w:rsidRPr="00EB6BD2">
                      <w:rPr>
                        <w:rFonts w:ascii="Interstate-LightCondensed" w:hAnsi="Interstate-LightCondensed"/>
                        <w:color w:val="808080" w:themeColor="background1" w:themeShade="80"/>
                        <w:sz w:val="16"/>
                        <w:szCs w:val="16"/>
                      </w:rPr>
                      <w:t xml:space="preserve">Av. Magisterio y </w:t>
                    </w:r>
                    <w:proofErr w:type="spellStart"/>
                    <w:r w:rsidRPr="00EB6BD2">
                      <w:rPr>
                        <w:rFonts w:ascii="Interstate-LightCondensed" w:hAnsi="Interstate-LightCondensed"/>
                        <w:color w:val="808080" w:themeColor="background1" w:themeShade="80"/>
                        <w:sz w:val="16"/>
                        <w:szCs w:val="16"/>
                      </w:rPr>
                      <w:t>Blvd</w:t>
                    </w:r>
                    <w:proofErr w:type="spellEnd"/>
                    <w:r w:rsidRPr="00EB6BD2">
                      <w:rPr>
                        <w:rFonts w:ascii="Interstate-LightCondensed" w:hAnsi="Interstate-LightCondensed"/>
                        <w:color w:val="808080" w:themeColor="background1" w:themeShade="80"/>
                        <w:sz w:val="16"/>
                        <w:szCs w:val="16"/>
                      </w:rPr>
                      <w:t xml:space="preserve">. Francisco Coss s/n, Zona Centro C.P. 25000. Saltillo, </w:t>
                    </w:r>
                  </w:p>
                  <w:p w:rsidR="00694374" w:rsidRPr="00EB6BD2" w:rsidRDefault="00694374" w:rsidP="00694374">
                    <w:pPr>
                      <w:jc w:val="right"/>
                      <w:rPr>
                        <w:rFonts w:ascii="Interstate-LightCondensed" w:hAnsi="Interstate-LightCondensed"/>
                        <w:color w:val="808080" w:themeColor="background1" w:themeShade="80"/>
                        <w:sz w:val="16"/>
                        <w:szCs w:val="16"/>
                      </w:rPr>
                    </w:pPr>
                    <w:r w:rsidRPr="00EB6BD2">
                      <w:rPr>
                        <w:rFonts w:ascii="Interstate-LightCondensed" w:hAnsi="Interstate-LightCondensed"/>
                        <w:color w:val="808080" w:themeColor="background1" w:themeShade="80"/>
                        <w:sz w:val="16"/>
                        <w:szCs w:val="16"/>
                      </w:rPr>
                      <w:t xml:space="preserve">Coahuila de Zaragoza. Teléfonos: (844) 411-8800 </w:t>
                    </w:r>
                  </w:p>
                  <w:p w:rsidR="00694374" w:rsidRPr="00EB6BD2" w:rsidRDefault="00694374" w:rsidP="00694374">
                    <w:pPr>
                      <w:jc w:val="right"/>
                      <w:rPr>
                        <w:rFonts w:ascii="Interstate-LightCondensed" w:hAnsi="Interstate-LightCondensed"/>
                        <w:color w:val="808080" w:themeColor="background1" w:themeShade="80"/>
                        <w:sz w:val="16"/>
                        <w:szCs w:val="16"/>
                      </w:rPr>
                    </w:pPr>
                    <w:r w:rsidRPr="00EB6BD2">
                      <w:rPr>
                        <w:rFonts w:ascii="Interstate-LightCondensed" w:hAnsi="Interstate-LightCondensed"/>
                        <w:color w:val="808080" w:themeColor="background1" w:themeShade="80"/>
                        <w:sz w:val="16"/>
                        <w:szCs w:val="16"/>
                      </w:rPr>
                      <w:t xml:space="preserve">www.seducoahuila.gob.mx </w:t>
                    </w:r>
                  </w:p>
                  <w:p w:rsidR="003F3DF3" w:rsidRPr="00C04CFD" w:rsidRDefault="003F3DF3" w:rsidP="003F3DF3">
                    <w:pPr>
                      <w:jc w:val="right"/>
                      <w:rPr>
                        <w:rFonts w:ascii="Interstate-Light" w:hAnsi="Interstate-Light"/>
                        <w:color w:val="808080" w:themeColor="background1" w:themeShade="80"/>
                        <w:sz w:val="16"/>
                        <w:szCs w:val="16"/>
                      </w:rPr>
                    </w:pPr>
                  </w:p>
                  <w:p w:rsidR="00606993" w:rsidRPr="00C04CFD" w:rsidRDefault="00606993" w:rsidP="00606993">
                    <w:pPr>
                      <w:jc w:val="right"/>
                      <w:rPr>
                        <w:rFonts w:ascii="Interstate-Light" w:hAnsi="Interstate-Light"/>
                        <w:color w:val="808080" w:themeColor="background1" w:themeShade="80"/>
                        <w:sz w:val="16"/>
                        <w:szCs w:val="16"/>
                      </w:rPr>
                    </w:pPr>
                  </w:p>
                </w:txbxContent>
              </v:textbox>
            </v:shape>
          </w:pict>
        </mc:Fallback>
      </mc:AlternateContent>
    </w:r>
    <w:r w:rsidR="000E5FD3">
      <w:rPr>
        <w:noProof/>
        <w:lang w:val="es-MX" w:eastAsia="es-MX"/>
      </w:rPr>
      <w:drawing>
        <wp:anchor distT="0" distB="0" distL="114300" distR="114300" simplePos="0" relativeHeight="251663360" behindDoc="1" locked="0" layoutInCell="1" allowOverlap="1">
          <wp:simplePos x="0" y="0"/>
          <wp:positionH relativeFrom="column">
            <wp:posOffset>-1094105</wp:posOffset>
          </wp:positionH>
          <wp:positionV relativeFrom="paragraph">
            <wp:posOffset>-1080347</wp:posOffset>
          </wp:positionV>
          <wp:extent cx="7882890" cy="1533299"/>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mbrete_00-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2890" cy="153329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A4E" w:rsidRDefault="002C6A4E" w:rsidP="006750FE">
      <w:r>
        <w:separator/>
      </w:r>
    </w:p>
  </w:footnote>
  <w:footnote w:type="continuationSeparator" w:id="0">
    <w:p w:rsidR="002C6A4E" w:rsidRDefault="002C6A4E" w:rsidP="006750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0FE" w:rsidRDefault="00C51BF8" w:rsidP="006750FE">
    <w:pPr>
      <w:pStyle w:val="Encabezado"/>
      <w:ind w:right="-93"/>
    </w:pPr>
    <w:r>
      <w:rPr>
        <w:noProof/>
        <w:lang w:val="es-MX" w:eastAsia="es-MX"/>
      </w:rPr>
      <w:drawing>
        <wp:anchor distT="0" distB="0" distL="114300" distR="114300" simplePos="0" relativeHeight="251665408" behindDoc="0" locked="0" layoutInCell="1" allowOverlap="1" wp14:anchorId="288017C3" wp14:editId="551C6330">
          <wp:simplePos x="0" y="0"/>
          <wp:positionH relativeFrom="margin">
            <wp:align>center</wp:align>
          </wp:positionH>
          <wp:positionV relativeFrom="paragraph">
            <wp:posOffset>-448310</wp:posOffset>
          </wp:positionV>
          <wp:extent cx="7859113" cy="10170616"/>
          <wp:effectExtent l="0" t="0" r="889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a:blip r:embed="rId1">
                    <a:extLst>
                      <a:ext uri="{28A0092B-C50C-407E-A947-70E740481C1C}">
                        <a14:useLocalDpi xmlns:a14="http://schemas.microsoft.com/office/drawing/2010/main" val="0"/>
                      </a:ext>
                    </a:extLst>
                  </a:blip>
                  <a:stretch>
                    <a:fillRect/>
                  </a:stretch>
                </pic:blipFill>
                <pic:spPr>
                  <a:xfrm>
                    <a:off x="0" y="0"/>
                    <a:ext cx="7859113" cy="101706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96391"/>
    <w:multiLevelType w:val="hybridMultilevel"/>
    <w:tmpl w:val="09D0C29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DA8218B"/>
    <w:multiLevelType w:val="hybridMultilevel"/>
    <w:tmpl w:val="83641D22"/>
    <w:lvl w:ilvl="0" w:tplc="0C0A0017">
      <w:start w:val="1"/>
      <w:numFmt w:val="lowerLetter"/>
      <w:lvlText w:val="%1)"/>
      <w:lvlJc w:val="left"/>
      <w:pPr>
        <w:tabs>
          <w:tab w:val="num" w:pos="1440"/>
        </w:tabs>
        <w:ind w:left="144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64746D6"/>
    <w:multiLevelType w:val="hybridMultilevel"/>
    <w:tmpl w:val="9FB679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98E188B"/>
    <w:multiLevelType w:val="hybridMultilevel"/>
    <w:tmpl w:val="99C45C0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D6C3693"/>
    <w:multiLevelType w:val="hybridMultilevel"/>
    <w:tmpl w:val="D49E5B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9036D5"/>
    <w:multiLevelType w:val="hybridMultilevel"/>
    <w:tmpl w:val="6D48EF6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C961871"/>
    <w:multiLevelType w:val="hybridMultilevel"/>
    <w:tmpl w:val="DC36993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F634676"/>
    <w:multiLevelType w:val="hybridMultilevel"/>
    <w:tmpl w:val="CAF49D26"/>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332670E"/>
    <w:multiLevelType w:val="hybridMultilevel"/>
    <w:tmpl w:val="D15681A2"/>
    <w:lvl w:ilvl="0" w:tplc="0C0A000F">
      <w:start w:val="1"/>
      <w:numFmt w:val="decimal"/>
      <w:lvlText w:val="%1."/>
      <w:lvlJc w:val="left"/>
      <w:pPr>
        <w:tabs>
          <w:tab w:val="num" w:pos="720"/>
        </w:tabs>
        <w:ind w:left="720" w:hanging="360"/>
      </w:pPr>
    </w:lvl>
    <w:lvl w:ilvl="1" w:tplc="A5148D56">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61B34DDD"/>
    <w:multiLevelType w:val="hybridMultilevel"/>
    <w:tmpl w:val="C310C94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62C614AD"/>
    <w:multiLevelType w:val="hybridMultilevel"/>
    <w:tmpl w:val="AD7A950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10"/>
  </w:num>
  <w:num w:numId="3">
    <w:abstractNumId w:val="3"/>
  </w:num>
  <w:num w:numId="4">
    <w:abstractNumId w:val="6"/>
  </w:num>
  <w:num w:numId="5">
    <w:abstractNumId w:val="2"/>
  </w:num>
  <w:num w:numId="6">
    <w:abstractNumId w:val="1"/>
  </w:num>
  <w:num w:numId="7">
    <w:abstractNumId w:val="5"/>
  </w:num>
  <w:num w:numId="8">
    <w:abstractNumId w:val="9"/>
  </w:num>
  <w:num w:numId="9">
    <w:abstractNumId w:val="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0FE"/>
    <w:rsid w:val="00024F51"/>
    <w:rsid w:val="0003114D"/>
    <w:rsid w:val="00041CCF"/>
    <w:rsid w:val="00064E2A"/>
    <w:rsid w:val="000D4BC1"/>
    <w:rsid w:val="000E5FD3"/>
    <w:rsid w:val="00184974"/>
    <w:rsid w:val="001A0954"/>
    <w:rsid w:val="001D6A17"/>
    <w:rsid w:val="00203264"/>
    <w:rsid w:val="00296171"/>
    <w:rsid w:val="002B630A"/>
    <w:rsid w:val="002C6A4E"/>
    <w:rsid w:val="002D38AE"/>
    <w:rsid w:val="002F15D1"/>
    <w:rsid w:val="00326CA8"/>
    <w:rsid w:val="00334EC0"/>
    <w:rsid w:val="003418CF"/>
    <w:rsid w:val="00352FB9"/>
    <w:rsid w:val="00375717"/>
    <w:rsid w:val="003F3DF3"/>
    <w:rsid w:val="00462EF2"/>
    <w:rsid w:val="004D5D67"/>
    <w:rsid w:val="00514097"/>
    <w:rsid w:val="005374FD"/>
    <w:rsid w:val="00576591"/>
    <w:rsid w:val="00596879"/>
    <w:rsid w:val="00606993"/>
    <w:rsid w:val="00666F13"/>
    <w:rsid w:val="006750FE"/>
    <w:rsid w:val="00687F9C"/>
    <w:rsid w:val="00694374"/>
    <w:rsid w:val="006F3B5B"/>
    <w:rsid w:val="007228A8"/>
    <w:rsid w:val="007317EC"/>
    <w:rsid w:val="0075070B"/>
    <w:rsid w:val="007A0FD7"/>
    <w:rsid w:val="007F3FFF"/>
    <w:rsid w:val="00825BD8"/>
    <w:rsid w:val="00863FF6"/>
    <w:rsid w:val="00872FC4"/>
    <w:rsid w:val="008C60FB"/>
    <w:rsid w:val="00916FE3"/>
    <w:rsid w:val="009327F2"/>
    <w:rsid w:val="00950D32"/>
    <w:rsid w:val="009532F3"/>
    <w:rsid w:val="00966ECF"/>
    <w:rsid w:val="00991731"/>
    <w:rsid w:val="0099706A"/>
    <w:rsid w:val="009A243B"/>
    <w:rsid w:val="009E561A"/>
    <w:rsid w:val="00AA4554"/>
    <w:rsid w:val="00BB0A33"/>
    <w:rsid w:val="00BB1AE7"/>
    <w:rsid w:val="00C04CFD"/>
    <w:rsid w:val="00C3047E"/>
    <w:rsid w:val="00C51BF8"/>
    <w:rsid w:val="00CC4DFB"/>
    <w:rsid w:val="00CF24C1"/>
    <w:rsid w:val="00D026D8"/>
    <w:rsid w:val="00D16E5D"/>
    <w:rsid w:val="00D20B56"/>
    <w:rsid w:val="00D72658"/>
    <w:rsid w:val="00D82271"/>
    <w:rsid w:val="00DF3AC4"/>
    <w:rsid w:val="00E4262F"/>
    <w:rsid w:val="00E61505"/>
    <w:rsid w:val="00EA7DB2"/>
    <w:rsid w:val="00EB7EFB"/>
    <w:rsid w:val="00EC3EDF"/>
    <w:rsid w:val="00EC5C1F"/>
    <w:rsid w:val="00ED00B3"/>
    <w:rsid w:val="00EE6ED2"/>
    <w:rsid w:val="00EF6D68"/>
    <w:rsid w:val="00F26BAF"/>
    <w:rsid w:val="00FA015D"/>
    <w:rsid w:val="00FF1E4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0D3292C-B70A-4666-A18A-A9B0FD9CF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D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50FE"/>
    <w:pPr>
      <w:tabs>
        <w:tab w:val="center" w:pos="4419"/>
        <w:tab w:val="right" w:pos="8838"/>
      </w:tabs>
    </w:pPr>
  </w:style>
  <w:style w:type="character" w:customStyle="1" w:styleId="EncabezadoCar">
    <w:name w:val="Encabezado Car"/>
    <w:basedOn w:val="Fuentedeprrafopredeter"/>
    <w:link w:val="Encabezado"/>
    <w:uiPriority w:val="99"/>
    <w:rsid w:val="006750FE"/>
  </w:style>
  <w:style w:type="paragraph" w:styleId="Piedepgina">
    <w:name w:val="footer"/>
    <w:basedOn w:val="Normal"/>
    <w:link w:val="PiedepginaCar"/>
    <w:uiPriority w:val="99"/>
    <w:unhideWhenUsed/>
    <w:rsid w:val="006750FE"/>
    <w:pPr>
      <w:tabs>
        <w:tab w:val="center" w:pos="4419"/>
        <w:tab w:val="right" w:pos="8838"/>
      </w:tabs>
    </w:pPr>
  </w:style>
  <w:style w:type="character" w:customStyle="1" w:styleId="PiedepginaCar">
    <w:name w:val="Pie de página Car"/>
    <w:basedOn w:val="Fuentedeprrafopredeter"/>
    <w:link w:val="Piedepgina"/>
    <w:uiPriority w:val="99"/>
    <w:rsid w:val="006750FE"/>
  </w:style>
  <w:style w:type="paragraph" w:customStyle="1" w:styleId="Prrafobsico">
    <w:name w:val="[Párrafo básico]"/>
    <w:basedOn w:val="Normal"/>
    <w:uiPriority w:val="99"/>
    <w:rsid w:val="006750FE"/>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styleId="Prrafodelista">
    <w:name w:val="List Paragraph"/>
    <w:basedOn w:val="Normal"/>
    <w:uiPriority w:val="34"/>
    <w:qFormat/>
    <w:rsid w:val="00041CCF"/>
    <w:pPr>
      <w:ind w:left="720"/>
      <w:contextualSpacing/>
    </w:pPr>
    <w:rPr>
      <w:rFonts w:eastAsiaTheme="minorEastAsia"/>
      <w:lang w:eastAsia="es-ES"/>
    </w:rPr>
  </w:style>
  <w:style w:type="paragraph" w:styleId="Textodeglobo">
    <w:name w:val="Balloon Text"/>
    <w:basedOn w:val="Normal"/>
    <w:link w:val="TextodegloboCar"/>
    <w:uiPriority w:val="99"/>
    <w:semiHidden/>
    <w:unhideWhenUsed/>
    <w:rsid w:val="00041CC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1CCF"/>
    <w:rPr>
      <w:rFonts w:ascii="Segoe UI" w:hAnsi="Segoe UI" w:cs="Segoe UI"/>
      <w:sz w:val="18"/>
      <w:szCs w:val="18"/>
    </w:rPr>
  </w:style>
  <w:style w:type="character" w:styleId="Hipervnculo">
    <w:name w:val="Hyperlink"/>
    <w:basedOn w:val="Fuentedeprrafopredeter"/>
    <w:uiPriority w:val="99"/>
    <w:unhideWhenUsed/>
    <w:rsid w:val="0003114D"/>
    <w:rPr>
      <w:color w:val="0563C1" w:themeColor="hyperlink"/>
      <w:u w:val="single"/>
    </w:rPr>
  </w:style>
  <w:style w:type="table" w:styleId="Tablaconcuadrcula">
    <w:name w:val="Table Grid"/>
    <w:basedOn w:val="Tablanormal"/>
    <w:uiPriority w:val="39"/>
    <w:rsid w:val="00326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CF24C1"/>
    <w:rPr>
      <w:b/>
      <w:bCs/>
    </w:rPr>
  </w:style>
  <w:style w:type="paragraph" w:customStyle="1" w:styleId="Prrafodelista1">
    <w:name w:val="Párrafo de lista1"/>
    <w:basedOn w:val="Normal"/>
    <w:rsid w:val="00D72658"/>
    <w:pPr>
      <w:spacing w:after="200" w:line="276" w:lineRule="auto"/>
      <w:ind w:left="720"/>
      <w:contextualSpacing/>
    </w:pPr>
    <w:rPr>
      <w:rFonts w:ascii="Calibri" w:eastAsia="Times New Roman" w:hAnsi="Calibri" w:cs="Times New Roman"/>
      <w:sz w:val="22"/>
      <w:szCs w:val="22"/>
      <w:lang w:val="es-MX"/>
    </w:rPr>
  </w:style>
  <w:style w:type="paragraph" w:styleId="Sinespaciado">
    <w:name w:val="No Spacing"/>
    <w:qFormat/>
    <w:rsid w:val="00E4262F"/>
    <w:rPr>
      <w:rFonts w:ascii="Calibri" w:eastAsia="Calibri" w:hAnsi="Calibri" w:cs="Times New Roman"/>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C95E1-EA32-494B-828A-EC1A0FF1E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611</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sefin1011</cp:lastModifiedBy>
  <cp:revision>2</cp:revision>
  <cp:lastPrinted>2017-12-07T21:12:00Z</cp:lastPrinted>
  <dcterms:created xsi:type="dcterms:W3CDTF">2018-03-15T20:23:00Z</dcterms:created>
  <dcterms:modified xsi:type="dcterms:W3CDTF">2018-03-15T20:23:00Z</dcterms:modified>
</cp:coreProperties>
</file>